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22" w:type="dxa"/>
        <w:tblInd w:w="-1026" w:type="dxa"/>
        <w:tblLayout w:type="fixed"/>
        <w:tblLook w:val="04A0"/>
      </w:tblPr>
      <w:tblGrid>
        <w:gridCol w:w="567"/>
        <w:gridCol w:w="1113"/>
        <w:gridCol w:w="2431"/>
        <w:gridCol w:w="709"/>
        <w:gridCol w:w="652"/>
        <w:gridCol w:w="57"/>
        <w:gridCol w:w="1275"/>
        <w:gridCol w:w="370"/>
        <w:gridCol w:w="339"/>
        <w:gridCol w:w="851"/>
        <w:gridCol w:w="283"/>
        <w:gridCol w:w="1134"/>
        <w:gridCol w:w="16"/>
        <w:gridCol w:w="236"/>
        <w:gridCol w:w="236"/>
        <w:gridCol w:w="62"/>
        <w:gridCol w:w="174"/>
        <w:gridCol w:w="410"/>
        <w:gridCol w:w="16"/>
        <w:gridCol w:w="109"/>
        <w:gridCol w:w="127"/>
        <w:gridCol w:w="32"/>
        <w:gridCol w:w="77"/>
        <w:gridCol w:w="127"/>
        <w:gridCol w:w="32"/>
        <w:gridCol w:w="77"/>
        <w:gridCol w:w="127"/>
        <w:gridCol w:w="32"/>
        <w:gridCol w:w="77"/>
        <w:gridCol w:w="159"/>
        <w:gridCol w:w="77"/>
        <w:gridCol w:w="159"/>
        <w:gridCol w:w="77"/>
        <w:gridCol w:w="159"/>
        <w:gridCol w:w="77"/>
        <w:gridCol w:w="134"/>
        <w:gridCol w:w="25"/>
        <w:gridCol w:w="77"/>
        <w:gridCol w:w="134"/>
        <w:gridCol w:w="25"/>
        <w:gridCol w:w="77"/>
        <w:gridCol w:w="134"/>
        <w:gridCol w:w="25"/>
        <w:gridCol w:w="77"/>
        <w:gridCol w:w="134"/>
        <w:gridCol w:w="25"/>
        <w:gridCol w:w="77"/>
        <w:gridCol w:w="134"/>
        <w:gridCol w:w="25"/>
        <w:gridCol w:w="77"/>
        <w:gridCol w:w="134"/>
        <w:gridCol w:w="25"/>
        <w:gridCol w:w="77"/>
        <w:gridCol w:w="134"/>
        <w:gridCol w:w="25"/>
        <w:gridCol w:w="77"/>
        <w:gridCol w:w="134"/>
        <w:gridCol w:w="102"/>
        <w:gridCol w:w="134"/>
        <w:gridCol w:w="236"/>
        <w:gridCol w:w="236"/>
        <w:gridCol w:w="236"/>
        <w:gridCol w:w="236"/>
      </w:tblGrid>
      <w:tr w:rsidR="00165C75" w:rsidRPr="00165C75" w:rsidTr="00567177">
        <w:trPr>
          <w:gridAfter w:val="37"/>
          <w:wAfter w:w="3910" w:type="dxa"/>
          <w:trHeight w:val="315"/>
        </w:trPr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C75" w:rsidRPr="00165C75" w:rsidRDefault="00165C75" w:rsidP="00567177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ПРИЛОЖЕНИЕ 6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</w:tr>
      <w:tr w:rsidR="00165C75" w:rsidRPr="00165C75" w:rsidTr="00567177">
        <w:trPr>
          <w:gridAfter w:val="8"/>
          <w:wAfter w:w="1391" w:type="dxa"/>
          <w:trHeight w:val="315"/>
        </w:trPr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5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567177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к решению Думы Ницинского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</w:tr>
      <w:tr w:rsidR="00165C75" w:rsidRPr="00165C75" w:rsidTr="00567177">
        <w:trPr>
          <w:gridAfter w:val="5"/>
          <w:wAfter w:w="1078" w:type="dxa"/>
          <w:trHeight w:val="315"/>
        </w:trPr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567177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сельского поселения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5C75" w:rsidRPr="00165C75" w:rsidTr="00567177">
        <w:trPr>
          <w:gridAfter w:val="5"/>
          <w:wAfter w:w="1078" w:type="dxa"/>
          <w:trHeight w:val="315"/>
        </w:trPr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567177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от 24.11.2020 № 233-НПА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5C75" w:rsidRPr="00165C75" w:rsidTr="00567177">
        <w:trPr>
          <w:trHeight w:val="315"/>
        </w:trPr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5C75" w:rsidRPr="00165C75" w:rsidTr="00567177">
        <w:trPr>
          <w:gridAfter w:val="8"/>
          <w:wAfter w:w="1391" w:type="dxa"/>
          <w:trHeight w:val="570"/>
        </w:trPr>
        <w:tc>
          <w:tcPr>
            <w:tcW w:w="1091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b/>
                <w:bCs/>
                <w:sz w:val="24"/>
                <w:szCs w:val="24"/>
                <w:lang w:eastAsia="ru-RU"/>
              </w:rPr>
              <w:t xml:space="preserve">            Ведомственная структура расходов бюджета Ницинского сельского поселения                                                                на плановый период 2022 и 2023 годов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5C75" w:rsidRPr="00165C75" w:rsidTr="00567177">
        <w:trPr>
          <w:gridAfter w:val="8"/>
          <w:wAfter w:w="1391" w:type="dxa"/>
          <w:trHeight w:val="2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5"/>
          <w:wAfter w:w="1078" w:type="dxa"/>
          <w:trHeight w:val="2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12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544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Документ, учреждение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Код главного распорядителя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Код раздела, подраздела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Код  целевой статьи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Код вида расходов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Сумма на 2021 год</w:t>
            </w:r>
          </w:p>
        </w:tc>
        <w:tc>
          <w:tcPr>
            <w:tcW w:w="226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Плановый период,           в тыс. рублей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40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16"/>
                <w:szCs w:val="16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16"/>
                <w:szCs w:val="16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16"/>
                <w:szCs w:val="16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16"/>
                <w:szCs w:val="16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16"/>
                <w:szCs w:val="16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16"/>
                <w:szCs w:val="16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16"/>
                <w:szCs w:val="16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16"/>
                <w:szCs w:val="16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ДУМА НИЦИНСКОГО                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1 181,00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1 181,00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1 295,00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1 181,00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1 181,00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1 295,00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12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1 181,00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1 181,00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1 295,00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proofErr w:type="spellStart"/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1 181,00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1 181,00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1 295,00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Председатель представительного органа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7000221110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1 023,00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1 023,00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1 122,00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7000221110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1 023,00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1 023,00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1 122,00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Обеспечение деятельности муниципальных органов (центральный аппарат)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7000321000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158,00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158,00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173,00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7000321000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156,00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156,00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171,00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  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7000321000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СЛОБОДО-ТУРИНСКАЯ РАЙОННАЯ ТЕРРИТОРИАЛЬНАЯ         ИЗБИРАТЕЛЬНАЯ </w:t>
            </w: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lastRenderedPageBreak/>
              <w:t>КОМИССИЯ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lastRenderedPageBreak/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980,00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980,00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980,00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proofErr w:type="spellStart"/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980,00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Осуществление проведения муниципальных выборов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7000920120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980,00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7000920120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980,00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12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АДМИНИСТРАЦИЯ НИЦИНСКОГО СЕЛЬСКОГО ПОСЕЛЕНИЯ СЛОБОДО-ТУРИНСКОГО МУНИЦИПАЛЬНОГО РАЙОНА СВЕРДЛОВСКОЙ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#ССЫЛКА!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23 063,40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25 656,60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#ССЫЛКА!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6 753,60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7 400,30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1 343,00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1 343,00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1 474,00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proofErr w:type="spellStart"/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1 343,00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1 343,00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1 474,00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Глава администрации Ницинского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7000121810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1 343,00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1 343,00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1 474,00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7000121810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1 343,00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1 343,00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1 474,00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12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4 612,00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4 612,00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5 056,00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4 612,00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4 612,00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5 056,00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Подпрограмма "Общегосударственные вопросы на 2019-2024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1890000000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4 612,00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4 612,00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5 056,00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Обеспечение деятельности муниципальных органов (центральный аппарат)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1890221000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4 612,00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4 612,00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5 056,00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1890221000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3 900,00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4 279,00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1890221000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706,00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706,00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771,00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  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1890221000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6,40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proofErr w:type="spellStart"/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6,40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Осуществление государственного полномочия по составлению списков кандидатов в присяжные заседатели федеральных судов общей юрисдикции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7000851200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6,40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7000851200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6,40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792,20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792,20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869,70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792,20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792,20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869,70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Подпрограмма "Общегосударственные вопросы на 2019-2024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1890000000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792,20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792,20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869,70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Организация межмуниципального сотрудничества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1890320060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  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1890320060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Обеспечение защиты социальных прав лиц, замещающих муниципальные должности в </w:t>
            </w:r>
            <w:proofErr w:type="spellStart"/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Ницинском</w:t>
            </w:r>
            <w:proofErr w:type="spellEnd"/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сельском поселении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1890420020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766,00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766,00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841,00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  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1890420020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766,00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766,00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841,00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15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1890541100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1890541100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Обеспечение деятельности по комплектованию, учету, хранению и использованию архивных документов, находящихся в муниципальной собственности Ницинского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1890720030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7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1890720030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1890920010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12,50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14,00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1890920010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12,50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14,00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152,80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152,80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152,80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152,80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152,80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152,80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152,80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152,80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152,80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Подпрограмма "Обеспечение общественной безопасности на территории Ницинского сельского поселения на 2019-2024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152,80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152,80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152,80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Осуществление государственных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1810551180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152,80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152,80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152,80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1810551180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152,80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152,80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152,80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1 098,00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986,00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1 082,00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986,00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1 082,00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Подпрограмма "Обеспечение общественной безопасности на территории Ницинского сельского поселения на 2019-2024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986,00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1 082,00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Обеспечение первичных мер пожарной безопасности на территории Ницинского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1810222010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986,00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1 082,00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1810222010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986,00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1 082,00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14,00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14,00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Подпрограмма "Обеспечение общественной безопасности на территории Ницинского сельского поселения на 2019-2024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14,00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9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Создание условий для деятельности добровольных формирований по охране общественного порядка Ницинского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1810322040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14,00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1810322040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14,00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7 219,00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2 842,00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2 969,00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Дорожное хозяйство </w:t>
            </w: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lastRenderedPageBreak/>
              <w:t>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lastRenderedPageBreak/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00000000</w:t>
            </w: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lastRenderedPageBreak/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lastRenderedPageBreak/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6 984,00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2 607,00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2 710,00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6 984,00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2 607,00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2 710,00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Подпрограмма "Развитие транспорта и дорожного хозяйства в </w:t>
            </w:r>
            <w:proofErr w:type="spellStart"/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Ницинском</w:t>
            </w:r>
            <w:proofErr w:type="spellEnd"/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6 984,00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2 607,00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2 710,00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Содержание автомобильных дорог общего пользования и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1830124110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1 538,00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1 736,00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1 754,00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1830124110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1 538,00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1 736,00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1 754,00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Капитальный ремонт и текущий ремонт автомобильных дорого общего пользования и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1830224120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5 396,00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821,00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901,00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1830224120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5 396,00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821,00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901,00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Разработка проектной документации на капитальный ремонт автомобильных дорог общего пользования и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1830324160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1830324160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235,00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259,00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235,00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259,00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12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Подпрограмма "Развитие имущественного комплекса Ницинского сельского поселения, в том числе обеспечение государственной регистрации права собственности на 2019- 2024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235,00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259,00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lastRenderedPageBreak/>
              <w:t>76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Проведение кадастровых </w:t>
            </w:r>
            <w:proofErr w:type="spellStart"/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работв</w:t>
            </w:r>
            <w:proofErr w:type="spellEnd"/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отношении</w:t>
            </w:r>
            <w:proofErr w:type="gramEnd"/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объектов недвижимости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1820323020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44,00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44,00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49,00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1820323020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44,00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44,00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49,00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Осуществление мероприятий по оформлению права собственности автомобильных дорог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1820523010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191,00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191,00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1820523010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191,00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191,00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2 739,00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2 261,00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3 709,50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34,00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34,00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12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Ницинском</w:t>
            </w:r>
            <w:proofErr w:type="spellEnd"/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34,00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12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Обязательные платежи и (или) взносы на проведение капитального ремонта общего имущества в многоквартирных домах в доле муниципального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1840923090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34,00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1840923090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34,00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395,50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395,50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12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Ницинском</w:t>
            </w:r>
            <w:proofErr w:type="spellEnd"/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395,50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lastRenderedPageBreak/>
              <w:t>89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Мероприятия по энергосбережению и повышению энергетической эффективности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18403S2Б00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395,50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18403S2Б00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395,50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2 204,00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1 726,00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3 055,00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2 204,00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1 726,00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3 055,00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12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Ницинском</w:t>
            </w:r>
            <w:proofErr w:type="spellEnd"/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2 204,00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1 726,00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3 055,00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1840523040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976,00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1840523040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976,00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Организация и содержание мест захоронения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1840623080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1840623080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Прочие мероприятия по благоустройству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1840723050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1 154,00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1840723050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1 154,00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201,00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201,00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221,00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201,00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201,00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221,00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12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Ницинском</w:t>
            </w:r>
            <w:proofErr w:type="spellEnd"/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201,00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201,00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221,00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10</w:t>
            </w: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          Проектирование и </w:t>
            </w: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lastRenderedPageBreak/>
              <w:t>строительство газопроводов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lastRenderedPageBreak/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18404230</w:t>
            </w: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lastRenderedPageBreak/>
              <w:t>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lastRenderedPageBreak/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201,00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201,00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221,00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lastRenderedPageBreak/>
              <w:t>104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1840423070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201,00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201,00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221,00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45,00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45,00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45,00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Подпрограмма "Развитие физической культуры, спорта и молодежной политики в </w:t>
            </w:r>
            <w:proofErr w:type="spellStart"/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Ницинском</w:t>
            </w:r>
            <w:proofErr w:type="spellEnd"/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1870000000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45,00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1870225010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45,00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1870225010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45,00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12 756,00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9 867,00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10 120,00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12 756,00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9 867,00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10 120,00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12 756,00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9 867,00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10 120,00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Подпрограмма "Развитие культуры в Ницинского сельского поселения на 2019-2024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12 756,00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9 867,00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10 120,00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Обеспечение деятельности Домов культуры муниципального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1850226010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9 010,00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8 367,00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8 474,00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1850226010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9 010,00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8 367,00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8 474,00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Обеспечение деятельности библиотек муниципального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1850326020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1 646,00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1850326020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1 646,00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Субсидии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1850426030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2 246,00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1850426030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2 246,00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12</w:t>
            </w: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00000000</w:t>
            </w: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lastRenderedPageBreak/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lastRenderedPageBreak/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35,00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39,00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lastRenderedPageBreak/>
              <w:t>122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35,00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39,00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35,00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39,00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Подпрограмма "Социальная политика на территории Ницинского сельского поселения до 2024 года"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1880000000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35,00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39,00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Проведение мероприятий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1880129010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35,00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39,00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1880129010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35,00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39,00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88,00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88,00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88,00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Подпрограмма "Развитие физической культуры, спорта и молодежной политики в </w:t>
            </w:r>
            <w:proofErr w:type="spellStart"/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Ницинском</w:t>
            </w:r>
            <w:proofErr w:type="spellEnd"/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1870000000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88,00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Проведение спортивно-массовых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1870128010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88,00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1870128010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88,00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Подпрограмма "Общегосударственные вопросы на 2019-2024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1890000000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Публикация нормативно правовых актов и материалов в </w:t>
            </w: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lastRenderedPageBreak/>
              <w:t>средствах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lastRenderedPageBreak/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1891220130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lastRenderedPageBreak/>
              <w:t>138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1891220130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177" w:rsidRPr="00165C75" w:rsidTr="00567177">
        <w:trPr>
          <w:gridAfter w:val="8"/>
          <w:wAfter w:w="1391" w:type="dxa"/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 расходов: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#ССЫЛКА!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25 224,40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5C75" w:rsidRPr="00165C75" w:rsidRDefault="00165C75" w:rsidP="00165C7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C75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26 951,60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5C75" w:rsidRPr="00165C75" w:rsidTr="00567177">
        <w:trPr>
          <w:gridAfter w:val="8"/>
          <w:wAfter w:w="1391" w:type="dxa"/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5C75" w:rsidRPr="00165C75" w:rsidTr="00567177">
        <w:trPr>
          <w:gridAfter w:val="8"/>
          <w:wAfter w:w="1391" w:type="dxa"/>
          <w:trHeight w:val="30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65C75" w:rsidRPr="00165C75" w:rsidRDefault="00165C75" w:rsidP="00165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26081" w:rsidRDefault="00826081"/>
    <w:sectPr w:rsidR="00826081" w:rsidSect="008260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5C75"/>
    <w:rsid w:val="00165C75"/>
    <w:rsid w:val="00567177"/>
    <w:rsid w:val="007C1F7E"/>
    <w:rsid w:val="00826081"/>
    <w:rsid w:val="00976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0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4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3162</Words>
  <Characters>18029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2020-12-03T05:34:00Z</dcterms:created>
  <dcterms:modified xsi:type="dcterms:W3CDTF">2020-12-03T06:51:00Z</dcterms:modified>
</cp:coreProperties>
</file>